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84" w:rsidRPr="00FE1B01" w:rsidRDefault="000C2D84" w:rsidP="000C2D84">
      <w:pPr>
        <w:spacing w:line="380" w:lineRule="exact"/>
        <w:jc w:val="center"/>
        <w:rPr>
          <w:rFonts w:ascii="Times New Roman" w:hAnsi="Times New Roman" w:cs="Times New Roman"/>
          <w:b/>
          <w:color w:val="221E1B"/>
          <w:spacing w:val="2"/>
          <w:w w:val="95"/>
          <w:sz w:val="30"/>
        </w:rPr>
      </w:pPr>
      <w:r w:rsidRPr="00FE1B01">
        <w:rPr>
          <w:rFonts w:ascii="Times New Roman" w:hAnsi="Times New Roman" w:cs="Times New Roman"/>
          <w:b/>
          <w:color w:val="221E1B"/>
          <w:spacing w:val="2"/>
          <w:w w:val="95"/>
          <w:sz w:val="30"/>
        </w:rPr>
        <w:t>AGREEMENT FOR STUDENT EXCHANGE PROGRAMS</w:t>
      </w:r>
    </w:p>
    <w:p w:rsidR="000C2D84" w:rsidRPr="00FE1B01" w:rsidRDefault="000C2D84" w:rsidP="000C2D84">
      <w:pPr>
        <w:spacing w:before="108" w:line="219" w:lineRule="exact"/>
        <w:jc w:val="center"/>
        <w:rPr>
          <w:rFonts w:ascii="Times New Roman" w:hAnsi="Times New Roman" w:cs="Times New Roman"/>
          <w:b/>
          <w:color w:val="221E1B"/>
          <w:spacing w:val="-6"/>
          <w:w w:val="95"/>
          <w:sz w:val="20"/>
        </w:rPr>
      </w:pPr>
      <w:r w:rsidRPr="00FE1B01">
        <w:rPr>
          <w:rFonts w:ascii="Times New Roman" w:hAnsi="Times New Roman" w:cs="Times New Roman"/>
          <w:b/>
          <w:color w:val="221E1B"/>
          <w:spacing w:val="-6"/>
          <w:w w:val="95"/>
          <w:sz w:val="20"/>
        </w:rPr>
        <w:t>between</w:t>
      </w:r>
    </w:p>
    <w:p w:rsidR="00D16748" w:rsidRDefault="00D7399D" w:rsidP="00D16748">
      <w:pPr>
        <w:jc w:val="center"/>
        <w:rPr>
          <w:rFonts w:ascii="Times New Roman" w:hAnsi="Times New Roman" w:cs="Times New Roman"/>
          <w:b/>
          <w:color w:val="221E1B"/>
          <w:spacing w:val="-5"/>
          <w:sz w:val="27"/>
          <w:lang w:eastAsia="zh-TW"/>
        </w:rPr>
      </w:pPr>
      <w:r w:rsidRPr="007B7A75">
        <w:rPr>
          <w:rFonts w:ascii="Times New Roman" w:eastAsia="新細明體" w:hint="eastAsia"/>
          <w:b/>
          <w:bCs/>
          <w:sz w:val="28"/>
          <w:lang w:eastAsia="zh-TW"/>
        </w:rPr>
        <w:t>College/Dept./Inst. of ________</w:t>
      </w:r>
      <w:r>
        <w:rPr>
          <w:rFonts w:ascii="Times New Roman" w:eastAsia="新細明體"/>
          <w:b/>
          <w:bCs/>
          <w:sz w:val="28"/>
          <w:lang w:eastAsia="zh-TW"/>
        </w:rPr>
        <w:t xml:space="preserve">, </w:t>
      </w:r>
      <w:r w:rsidR="003A5382">
        <w:rPr>
          <w:rFonts w:ascii="Times New Roman" w:hAnsi="Times New Roman" w:cs="Times New Roman"/>
          <w:b/>
          <w:color w:val="221E1B"/>
          <w:spacing w:val="-5"/>
          <w:sz w:val="27"/>
          <w:u w:val="single"/>
          <w:lang w:eastAsia="zh-TW"/>
        </w:rPr>
        <w:t xml:space="preserve">              </w:t>
      </w:r>
      <w:r w:rsidR="003A5382" w:rsidRPr="006810CB">
        <w:rPr>
          <w:rFonts w:ascii="Times New Roman" w:hAnsi="Times New Roman" w:cs="Times New Roman"/>
          <w:b/>
          <w:color w:val="221E1B"/>
          <w:spacing w:val="-7"/>
          <w:sz w:val="27"/>
        </w:rPr>
        <w:t>UNIVERSITY</w:t>
      </w:r>
      <w:r w:rsidR="00D16748" w:rsidRPr="00546BEE">
        <w:rPr>
          <w:rFonts w:ascii="Times New Roman" w:hAnsi="Times New Roman" w:cs="Times New Roman"/>
          <w:b/>
          <w:color w:val="221E1B"/>
          <w:spacing w:val="-5"/>
          <w:sz w:val="27"/>
          <w:lang w:eastAsia="zh-TW"/>
        </w:rPr>
        <w:t xml:space="preserve">, </w:t>
      </w:r>
      <w:r w:rsidR="003A5382">
        <w:rPr>
          <w:rFonts w:ascii="Times New Roman" w:hAnsi="Times New Roman" w:cs="Times New Roman" w:hint="eastAsia"/>
          <w:b/>
          <w:color w:val="221E1B"/>
          <w:spacing w:val="-5"/>
          <w:sz w:val="27"/>
          <w:lang w:eastAsia="zh-TW"/>
        </w:rPr>
        <w:t>[COUNTRY]</w:t>
      </w:r>
    </w:p>
    <w:p w:rsidR="00D16748" w:rsidRDefault="000C2D84" w:rsidP="00D16748">
      <w:pPr>
        <w:spacing w:before="144" w:after="144" w:line="205" w:lineRule="exact"/>
        <w:jc w:val="center"/>
        <w:rPr>
          <w:rFonts w:ascii="Times New Roman" w:hAnsi="Times New Roman" w:cs="Times New Roman"/>
          <w:b/>
          <w:color w:val="221E1B"/>
          <w:spacing w:val="-7"/>
          <w:sz w:val="27"/>
        </w:rPr>
      </w:pPr>
      <w:r w:rsidRPr="00FE1B01">
        <w:rPr>
          <w:rFonts w:ascii="Times New Roman" w:hAnsi="Times New Roman" w:cs="Times New Roman"/>
          <w:b/>
          <w:color w:val="221E1B"/>
          <w:spacing w:val="-6"/>
          <w:w w:val="95"/>
          <w:sz w:val="20"/>
        </w:rPr>
        <w:t>and</w:t>
      </w:r>
      <w:r w:rsidR="00D16748" w:rsidRPr="00D16748">
        <w:rPr>
          <w:rFonts w:ascii="Times New Roman" w:hAnsi="Times New Roman" w:cs="Times New Roman"/>
          <w:b/>
          <w:color w:val="221E1B"/>
          <w:spacing w:val="-7"/>
          <w:sz w:val="27"/>
        </w:rPr>
        <w:t xml:space="preserve"> </w:t>
      </w:r>
    </w:p>
    <w:p w:rsidR="00D16748" w:rsidRDefault="00D7399D" w:rsidP="00D16748">
      <w:pPr>
        <w:spacing w:before="144" w:after="144" w:line="300" w:lineRule="exact"/>
        <w:jc w:val="center"/>
        <w:rPr>
          <w:rFonts w:ascii="Times New Roman" w:hAnsi="Times New Roman" w:cs="Times New Roman"/>
          <w:b/>
          <w:color w:val="221E1B"/>
          <w:spacing w:val="-7"/>
          <w:sz w:val="27"/>
        </w:rPr>
      </w:pPr>
      <w:r w:rsidRPr="007B7A75">
        <w:rPr>
          <w:rFonts w:ascii="Times New Roman" w:eastAsia="新細明體" w:hint="eastAsia"/>
          <w:b/>
          <w:bCs/>
          <w:sz w:val="28"/>
          <w:lang w:eastAsia="zh-TW"/>
        </w:rPr>
        <w:t>College/Dept./Inst. of ________</w:t>
      </w:r>
      <w:r>
        <w:rPr>
          <w:rFonts w:ascii="Times New Roman" w:eastAsia="新細明體"/>
          <w:b/>
          <w:bCs/>
          <w:sz w:val="28"/>
          <w:lang w:eastAsia="zh-TW"/>
        </w:rPr>
        <w:t>,</w:t>
      </w:r>
      <w:r w:rsidR="00D16748" w:rsidRPr="006810CB">
        <w:rPr>
          <w:rFonts w:ascii="Times New Roman" w:hAnsi="Times New Roman" w:cs="Times New Roman"/>
          <w:b/>
          <w:color w:val="221E1B"/>
          <w:spacing w:val="-7"/>
          <w:sz w:val="27"/>
        </w:rPr>
        <w:t xml:space="preserve">TATUNG UNIVERSITY, </w:t>
      </w:r>
      <w:r w:rsidR="00DE152E" w:rsidRPr="006810CB">
        <w:rPr>
          <w:rFonts w:ascii="Times New Roman" w:hAnsi="Times New Roman" w:cs="Times New Roman"/>
          <w:b/>
          <w:color w:val="221E1B"/>
          <w:spacing w:val="-7"/>
          <w:sz w:val="27"/>
        </w:rPr>
        <w:t xml:space="preserve">TAIWAN </w:t>
      </w:r>
    </w:p>
    <w:p w:rsidR="00007520" w:rsidRDefault="00007520">
      <w:pPr>
        <w:rPr>
          <w:lang w:eastAsia="zh-TW"/>
        </w:rPr>
      </w:pPr>
    </w:p>
    <w:p w:rsidR="000C2D84" w:rsidRPr="000C2D84" w:rsidRDefault="003A5382">
      <w:pPr>
        <w:rPr>
          <w:rFonts w:ascii="Times New Roman" w:hAnsi="Times New Roman" w:cs="Times New Roman"/>
          <w:color w:val="221E1B"/>
          <w:spacing w:val="-4"/>
          <w:sz w:val="24"/>
          <w:szCs w:val="24"/>
          <w:lang w:eastAsia="zh-TW"/>
        </w:rPr>
      </w:pPr>
      <w:r w:rsidRPr="003A5382">
        <w:rPr>
          <w:rFonts w:ascii="Times New Roman" w:hAnsi="Times New Roman" w:cs="Times New Roman"/>
          <w:color w:val="221E1B"/>
          <w:spacing w:val="-11"/>
          <w:sz w:val="24"/>
          <w:szCs w:val="24"/>
          <w:lang w:eastAsia="zh-TW"/>
        </w:rPr>
        <w:t>_________</w:t>
      </w:r>
      <w:r w:rsidR="00CF0EDF" w:rsidRPr="00546BEE">
        <w:rPr>
          <w:rFonts w:ascii="Times New Roman" w:hAnsi="Times New Roman" w:cs="Times New Roman"/>
          <w:color w:val="221E1B"/>
          <w:spacing w:val="-11"/>
          <w:sz w:val="24"/>
          <w:szCs w:val="24"/>
          <w:lang w:eastAsia="zh-TW"/>
        </w:rPr>
        <w:t xml:space="preserve"> University</w:t>
      </w:r>
      <w:r w:rsidR="00CF0EDF" w:rsidRPr="000C2D84">
        <w:rPr>
          <w:rFonts w:ascii="Times New Roman" w:hAnsi="Times New Roman" w:cs="Times New Roman"/>
          <w:color w:val="221E1B"/>
          <w:spacing w:val="-11"/>
          <w:sz w:val="24"/>
          <w:szCs w:val="24"/>
        </w:rPr>
        <w:t xml:space="preserve"> ("</w:t>
      </w:r>
      <w:r>
        <w:rPr>
          <w:rFonts w:ascii="Times New Roman" w:hAnsi="Times New Roman" w:cs="Times New Roman"/>
          <w:color w:val="221E1B"/>
          <w:spacing w:val="-11"/>
          <w:sz w:val="24"/>
          <w:szCs w:val="24"/>
          <w:lang w:eastAsia="zh-TW"/>
        </w:rPr>
        <w:t>PARTNER</w:t>
      </w:r>
      <w:r w:rsidR="00CF0EDF" w:rsidRPr="000C2D84">
        <w:rPr>
          <w:rFonts w:ascii="Times New Roman" w:hAnsi="Times New Roman" w:cs="Times New Roman"/>
          <w:color w:val="221E1B"/>
          <w:spacing w:val="-11"/>
          <w:sz w:val="24"/>
          <w:szCs w:val="24"/>
        </w:rPr>
        <w:t>")</w:t>
      </w:r>
      <w:r w:rsidR="00CF0EDF" w:rsidRPr="00CF0EDF">
        <w:rPr>
          <w:rFonts w:ascii="Times New Roman" w:hAnsi="Times New Roman" w:cs="Times New Roman"/>
          <w:color w:val="221E1B"/>
          <w:spacing w:val="-11"/>
          <w:sz w:val="24"/>
          <w:szCs w:val="24"/>
        </w:rPr>
        <w:t xml:space="preserve"> </w:t>
      </w:r>
      <w:r w:rsidR="00CF0EDF" w:rsidRPr="000C2D84">
        <w:rPr>
          <w:rFonts w:ascii="Times New Roman" w:hAnsi="Times New Roman" w:cs="Times New Roman"/>
          <w:color w:val="221E1B"/>
          <w:spacing w:val="-11"/>
          <w:sz w:val="24"/>
          <w:szCs w:val="24"/>
        </w:rPr>
        <w:t xml:space="preserve">and </w:t>
      </w:r>
      <w:r w:rsidR="000C2D84" w:rsidRPr="000C2D84">
        <w:rPr>
          <w:rFonts w:ascii="Times New Roman" w:hAnsi="Times New Roman" w:cs="Times New Roman"/>
          <w:color w:val="221E1B"/>
          <w:spacing w:val="-11"/>
          <w:sz w:val="24"/>
          <w:szCs w:val="24"/>
        </w:rPr>
        <w:t xml:space="preserve">Tatung University ("TTU"), </w:t>
      </w:r>
      <w:r w:rsidR="000C2D84" w:rsidRPr="000C2D84">
        <w:rPr>
          <w:rFonts w:ascii="Times New Roman" w:hAnsi="Times New Roman" w:cs="Times New Roman"/>
          <w:color w:val="221E1B"/>
          <w:spacing w:val="-8"/>
          <w:sz w:val="24"/>
          <w:szCs w:val="24"/>
        </w:rPr>
        <w:t xml:space="preserve">based on the Academic </w:t>
      </w:r>
      <w:r w:rsidR="00F93C19">
        <w:rPr>
          <w:rFonts w:ascii="Times New Roman" w:hAnsi="Times New Roman" w:cs="Times New Roman" w:hint="eastAsia"/>
          <w:color w:val="221E1B"/>
          <w:spacing w:val="-8"/>
          <w:sz w:val="24"/>
          <w:szCs w:val="24"/>
          <w:lang w:eastAsia="zh-TW"/>
        </w:rPr>
        <w:t>Cooperation</w:t>
      </w:r>
      <w:r w:rsidR="000C2D84" w:rsidRPr="000C2D84">
        <w:rPr>
          <w:rFonts w:ascii="Times New Roman" w:hAnsi="Times New Roman" w:cs="Times New Roman"/>
          <w:color w:val="221E1B"/>
          <w:spacing w:val="-8"/>
          <w:sz w:val="24"/>
          <w:szCs w:val="24"/>
        </w:rPr>
        <w:t xml:space="preserve"> Agreement ("Agreement") entered by the two </w:t>
      </w:r>
      <w:r w:rsidR="000C2D84" w:rsidRPr="000C2D84">
        <w:rPr>
          <w:rFonts w:ascii="Times New Roman" w:hAnsi="Times New Roman" w:cs="Times New Roman"/>
          <w:color w:val="221E1B"/>
          <w:spacing w:val="-13"/>
          <w:sz w:val="24"/>
          <w:szCs w:val="24"/>
        </w:rPr>
        <w:t xml:space="preserve">universities, hereby agree to implement their student exchange programs base on the </w:t>
      </w:r>
      <w:r w:rsidR="000C2D84" w:rsidRPr="000C2D84">
        <w:rPr>
          <w:rFonts w:ascii="Times New Roman" w:hAnsi="Times New Roman" w:cs="Times New Roman"/>
          <w:color w:val="221E1B"/>
          <w:spacing w:val="-4"/>
          <w:sz w:val="24"/>
          <w:szCs w:val="24"/>
        </w:rPr>
        <w:t>following terms and conditions:</w:t>
      </w:r>
    </w:p>
    <w:p w:rsidR="000C2D84" w:rsidRPr="000C2D84" w:rsidRDefault="000C2D84">
      <w:pPr>
        <w:rPr>
          <w:rFonts w:ascii="Times New Roman" w:hAnsi="Times New Roman" w:cs="Times New Roman"/>
          <w:color w:val="221E1B"/>
          <w:spacing w:val="-4"/>
          <w:sz w:val="24"/>
          <w:szCs w:val="24"/>
          <w:lang w:eastAsia="zh-TW"/>
        </w:rPr>
      </w:pPr>
    </w:p>
    <w:p w:rsidR="000C2D84" w:rsidRPr="000C2D84" w:rsidRDefault="000C2D84" w:rsidP="000C2D84">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Unless otherwise agreed, the number of exchange students from each of the two universities shall be limited to</w:t>
      </w:r>
      <w:r w:rsidR="003A5382">
        <w:rPr>
          <w:rFonts w:ascii="Times New Roman" w:hAnsi="Times New Roman" w:cs="Times New Roman"/>
          <w:sz w:val="24"/>
          <w:szCs w:val="24"/>
          <w:u w:val="single"/>
          <w:lang w:eastAsia="zh-TW"/>
        </w:rPr>
        <w:t xml:space="preserve"> </w:t>
      </w:r>
      <w:r w:rsidRPr="000C2D84">
        <w:rPr>
          <w:rFonts w:ascii="Times New Roman" w:hAnsi="Times New Roman" w:cs="Times New Roman"/>
          <w:sz w:val="24"/>
          <w:szCs w:val="24"/>
          <w:u w:val="single"/>
          <w:lang w:eastAsia="zh-TW"/>
        </w:rPr>
        <w:t xml:space="preserve"> </w:t>
      </w:r>
      <w:r w:rsidR="003A5382">
        <w:rPr>
          <w:rFonts w:ascii="Times New Roman" w:hAnsi="Times New Roman" w:cs="Times New Roman"/>
          <w:sz w:val="24"/>
          <w:szCs w:val="24"/>
          <w:u w:val="single"/>
          <w:lang w:eastAsia="zh-TW"/>
        </w:rPr>
        <w:t xml:space="preserve"> </w:t>
      </w:r>
      <w:r w:rsidRPr="000C2D84">
        <w:rPr>
          <w:rFonts w:ascii="Times New Roman" w:hAnsi="Times New Roman" w:cs="Times New Roman"/>
          <w:sz w:val="24"/>
          <w:szCs w:val="24"/>
          <w:lang w:eastAsia="zh-TW"/>
        </w:rPr>
        <w:t>persons each year.</w:t>
      </w:r>
    </w:p>
    <w:p w:rsidR="000C2D84" w:rsidRPr="000C2D84" w:rsidRDefault="000C2D84" w:rsidP="000C2D84">
      <w:pPr>
        <w:pStyle w:val="a3"/>
        <w:ind w:leftChars="0"/>
        <w:rPr>
          <w:rFonts w:ascii="Times New Roman" w:hAnsi="Times New Roman" w:cs="Times New Roman"/>
          <w:sz w:val="24"/>
          <w:szCs w:val="24"/>
          <w:lang w:eastAsia="zh-TW"/>
        </w:rPr>
      </w:pPr>
    </w:p>
    <w:p w:rsidR="000C2D84" w:rsidRPr="000C2D84" w:rsidRDefault="000C2D84" w:rsidP="000C2D84">
      <w:pPr>
        <w:pStyle w:val="a3"/>
        <w:numPr>
          <w:ilvl w:val="0"/>
          <w:numId w:val="1"/>
        </w:numPr>
        <w:spacing w:line="400" w:lineRule="exact"/>
        <w:ind w:leftChars="0"/>
        <w:rPr>
          <w:rFonts w:ascii="Times New Roman" w:hAnsi="Times New Roman" w:cs="Times New Roman"/>
          <w:sz w:val="24"/>
          <w:szCs w:val="24"/>
        </w:rPr>
      </w:pPr>
      <w:r w:rsidRPr="000C2D84">
        <w:rPr>
          <w:rFonts w:ascii="Times New Roman" w:hAnsi="Times New Roman" w:cs="Times New Roman"/>
          <w:color w:val="221E1B"/>
          <w:spacing w:val="-11"/>
          <w:sz w:val="24"/>
          <w:szCs w:val="24"/>
        </w:rPr>
        <w:t xml:space="preserve">The exchange students are to study at the host university for one semester to one </w:t>
      </w:r>
      <w:r w:rsidRPr="000C2D84">
        <w:rPr>
          <w:rFonts w:ascii="Times New Roman" w:hAnsi="Times New Roman" w:cs="Times New Roman"/>
          <w:color w:val="221E1B"/>
          <w:spacing w:val="-6"/>
          <w:sz w:val="24"/>
          <w:szCs w:val="24"/>
        </w:rPr>
        <w:t xml:space="preserve">academic year and may have the option of participating in the internship </w:t>
      </w:r>
      <w:r w:rsidRPr="000C2D84">
        <w:rPr>
          <w:rFonts w:ascii="Times New Roman" w:hAnsi="Times New Roman" w:cs="Times New Roman"/>
          <w:color w:val="221E1B"/>
          <w:spacing w:val="-8"/>
          <w:sz w:val="24"/>
          <w:szCs w:val="24"/>
        </w:rPr>
        <w:t>programs arranged by the host university.</w:t>
      </w:r>
    </w:p>
    <w:p w:rsidR="000C2D84" w:rsidRPr="000C2D84" w:rsidRDefault="000C2D84" w:rsidP="000C2D84">
      <w:pPr>
        <w:spacing w:line="400" w:lineRule="exact"/>
        <w:rPr>
          <w:rFonts w:ascii="Times New Roman" w:hAnsi="Times New Roman" w:cs="Times New Roman"/>
          <w:sz w:val="24"/>
          <w:szCs w:val="24"/>
          <w:lang w:eastAsia="zh-TW"/>
        </w:rPr>
      </w:pPr>
    </w:p>
    <w:p w:rsidR="000C2D84" w:rsidRPr="000C2D84" w:rsidRDefault="000C2D84" w:rsidP="000C2D84">
      <w:pPr>
        <w:pStyle w:val="a3"/>
        <w:numPr>
          <w:ilvl w:val="0"/>
          <w:numId w:val="1"/>
        </w:numPr>
        <w:spacing w:line="400" w:lineRule="exact"/>
        <w:ind w:leftChars="0"/>
        <w:rPr>
          <w:rFonts w:ascii="Times New Roman" w:hAnsi="Times New Roman" w:cs="Times New Roman"/>
          <w:sz w:val="24"/>
          <w:szCs w:val="24"/>
        </w:rPr>
      </w:pPr>
      <w:r w:rsidRPr="000C2D84">
        <w:rPr>
          <w:rFonts w:ascii="Times New Roman" w:hAnsi="Times New Roman" w:cs="Times New Roman"/>
          <w:color w:val="221E1B"/>
          <w:spacing w:val="-9"/>
          <w:sz w:val="24"/>
          <w:szCs w:val="24"/>
        </w:rPr>
        <w:t xml:space="preserve">Exchange students shall each register with his/her home university and shall pay </w:t>
      </w:r>
      <w:r w:rsidRPr="000C2D84">
        <w:rPr>
          <w:rFonts w:ascii="Times New Roman" w:hAnsi="Times New Roman" w:cs="Times New Roman"/>
          <w:color w:val="221E1B"/>
          <w:spacing w:val="-11"/>
          <w:sz w:val="24"/>
          <w:szCs w:val="24"/>
        </w:rPr>
        <w:t xml:space="preserve">the tuition of the home university. The tuition of the host university shall be </w:t>
      </w:r>
      <w:r w:rsidRPr="000C2D84">
        <w:rPr>
          <w:rFonts w:ascii="Times New Roman" w:hAnsi="Times New Roman" w:cs="Times New Roman"/>
          <w:color w:val="221E1B"/>
          <w:spacing w:val="-10"/>
          <w:sz w:val="24"/>
          <w:szCs w:val="24"/>
        </w:rPr>
        <w:t>waived.</w:t>
      </w:r>
    </w:p>
    <w:p w:rsidR="000C2D84" w:rsidRPr="000C2D84" w:rsidRDefault="000C2D84" w:rsidP="000C2D84">
      <w:pPr>
        <w:spacing w:line="400" w:lineRule="exact"/>
        <w:rPr>
          <w:rFonts w:ascii="Times New Roman" w:hAnsi="Times New Roman" w:cs="Times New Roman"/>
          <w:sz w:val="24"/>
          <w:szCs w:val="24"/>
          <w:lang w:eastAsia="zh-TW"/>
        </w:rPr>
      </w:pPr>
    </w:p>
    <w:p w:rsidR="000C2D84" w:rsidRPr="000C2D84" w:rsidRDefault="000C2D84" w:rsidP="000C2D84">
      <w:pPr>
        <w:pStyle w:val="a3"/>
        <w:numPr>
          <w:ilvl w:val="0"/>
          <w:numId w:val="1"/>
        </w:numPr>
        <w:spacing w:line="400" w:lineRule="exact"/>
        <w:ind w:leftChars="0"/>
        <w:rPr>
          <w:rFonts w:ascii="Times New Roman" w:hAnsi="Times New Roman" w:cs="Times New Roman"/>
          <w:sz w:val="24"/>
          <w:szCs w:val="24"/>
        </w:rPr>
      </w:pPr>
      <w:r w:rsidRPr="000C2D84">
        <w:rPr>
          <w:rFonts w:ascii="Times New Roman" w:hAnsi="Times New Roman" w:cs="Times New Roman"/>
          <w:color w:val="221E1B"/>
          <w:sz w:val="24"/>
          <w:szCs w:val="24"/>
        </w:rPr>
        <w:t xml:space="preserve">According to the proper university policy, rules, and procedures and the </w:t>
      </w:r>
      <w:r w:rsidRPr="000C2D84">
        <w:rPr>
          <w:rFonts w:ascii="Times New Roman" w:hAnsi="Times New Roman" w:cs="Times New Roman"/>
          <w:color w:val="221E1B"/>
          <w:spacing w:val="-8"/>
          <w:sz w:val="24"/>
          <w:szCs w:val="24"/>
        </w:rPr>
        <w:t xml:space="preserve">government regulations, the home university will recognize and allow the transfer </w:t>
      </w:r>
      <w:r w:rsidRPr="000C2D84">
        <w:rPr>
          <w:rFonts w:ascii="Times New Roman" w:hAnsi="Times New Roman" w:cs="Times New Roman"/>
          <w:color w:val="221E1B"/>
          <w:spacing w:val="-5"/>
          <w:sz w:val="24"/>
          <w:szCs w:val="24"/>
        </w:rPr>
        <w:t>of credits acquired by the exchange students from the host university.</w:t>
      </w:r>
    </w:p>
    <w:p w:rsidR="000C2D84" w:rsidRPr="000C2D84" w:rsidRDefault="000C2D84" w:rsidP="000C2D84">
      <w:pPr>
        <w:pStyle w:val="a3"/>
        <w:spacing w:line="400" w:lineRule="exact"/>
        <w:ind w:leftChars="0"/>
        <w:rPr>
          <w:rFonts w:ascii="Times New Roman" w:hAnsi="Times New Roman" w:cs="Times New Roman"/>
          <w:sz w:val="24"/>
          <w:szCs w:val="24"/>
        </w:rPr>
      </w:pPr>
    </w:p>
    <w:p w:rsidR="000C2D84" w:rsidRPr="000C2D84" w:rsidRDefault="000C2D84" w:rsidP="000C2D84">
      <w:pPr>
        <w:pStyle w:val="a3"/>
        <w:numPr>
          <w:ilvl w:val="0"/>
          <w:numId w:val="1"/>
        </w:numPr>
        <w:tabs>
          <w:tab w:val="decimal" w:pos="2088"/>
        </w:tabs>
        <w:spacing w:line="400" w:lineRule="exact"/>
        <w:ind w:leftChars="0" w:right="360"/>
        <w:rPr>
          <w:rFonts w:ascii="Times New Roman" w:hAnsi="Times New Roman" w:cs="Times New Roman"/>
          <w:color w:val="221E1B"/>
          <w:spacing w:val="-10"/>
          <w:sz w:val="24"/>
          <w:szCs w:val="24"/>
        </w:rPr>
      </w:pPr>
      <w:r w:rsidRPr="000C2D84">
        <w:rPr>
          <w:rFonts w:ascii="Times New Roman" w:hAnsi="Times New Roman" w:cs="Times New Roman"/>
          <w:color w:val="221E1B"/>
          <w:spacing w:val="-10"/>
          <w:sz w:val="24"/>
          <w:szCs w:val="24"/>
        </w:rPr>
        <w:t xml:space="preserve">Each university shall make its best efforts to provide on-campus housing to the </w:t>
      </w:r>
      <w:r w:rsidRPr="000C2D84">
        <w:rPr>
          <w:rFonts w:ascii="Times New Roman" w:hAnsi="Times New Roman" w:cs="Times New Roman"/>
          <w:color w:val="221E1B"/>
          <w:spacing w:val="-7"/>
          <w:sz w:val="24"/>
          <w:szCs w:val="24"/>
        </w:rPr>
        <w:t xml:space="preserve">exchange students or, if on-campus housing is unavailable, to assist exchange </w:t>
      </w:r>
      <w:r w:rsidRPr="000C2D84">
        <w:rPr>
          <w:rFonts w:ascii="Times New Roman" w:hAnsi="Times New Roman" w:cs="Times New Roman"/>
          <w:color w:val="221E1B"/>
          <w:spacing w:val="-5"/>
          <w:sz w:val="24"/>
          <w:szCs w:val="24"/>
        </w:rPr>
        <w:t>students in finding proper off-campus housing.</w:t>
      </w:r>
    </w:p>
    <w:p w:rsidR="000C2D84" w:rsidRPr="000C2D84" w:rsidRDefault="000C2D84" w:rsidP="000C2D84">
      <w:pPr>
        <w:tabs>
          <w:tab w:val="decimal" w:pos="2088"/>
        </w:tabs>
        <w:spacing w:line="400" w:lineRule="exact"/>
        <w:ind w:right="360"/>
        <w:rPr>
          <w:rFonts w:ascii="Times New Roman" w:hAnsi="Times New Roman" w:cs="Times New Roman"/>
          <w:color w:val="221E1B"/>
          <w:spacing w:val="-10"/>
          <w:sz w:val="24"/>
          <w:szCs w:val="24"/>
          <w:lang w:eastAsia="zh-TW"/>
        </w:rPr>
      </w:pPr>
    </w:p>
    <w:p w:rsidR="000C2D84" w:rsidRDefault="000C2D84" w:rsidP="000C2D84">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Unless agreed otherwise between the universities, exchange students shall be responsible for all travel costs and living expenses, including but not limited to room and board, food, transportation, books, etc., incurred during the exchange programs.</w:t>
      </w:r>
    </w:p>
    <w:p w:rsidR="00307331" w:rsidRPr="00307331" w:rsidRDefault="00307331" w:rsidP="00307331">
      <w:pPr>
        <w:rPr>
          <w:rFonts w:ascii="Times New Roman" w:hAnsi="Times New Roman" w:cs="Times New Roman"/>
          <w:sz w:val="24"/>
          <w:szCs w:val="24"/>
          <w:lang w:eastAsia="zh-TW"/>
        </w:rPr>
      </w:pPr>
    </w:p>
    <w:p w:rsidR="000C2D84" w:rsidRPr="000C2D84" w:rsidRDefault="000C2D84" w:rsidP="00307331">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 xml:space="preserve">Exchange students shall be nominated on the basis of criteria determined by the home institution. However, all students must have completed at least two </w:t>
      </w:r>
      <w:r w:rsidRPr="000C2D84">
        <w:rPr>
          <w:rFonts w:ascii="Times New Roman" w:hAnsi="Times New Roman" w:cs="Times New Roman"/>
          <w:sz w:val="24"/>
          <w:szCs w:val="24"/>
          <w:lang w:eastAsia="zh-TW"/>
        </w:rPr>
        <w:lastRenderedPageBreak/>
        <w:t xml:space="preserve">semesters of study at the home institution before beginning the exchange period and have demonstrated sufficient academic performance. </w:t>
      </w:r>
    </w:p>
    <w:p w:rsidR="000C2D84" w:rsidRPr="000C2D84" w:rsidRDefault="000C2D84" w:rsidP="000C2D84">
      <w:pPr>
        <w:pStyle w:val="a3"/>
        <w:ind w:leftChars="0"/>
        <w:rPr>
          <w:rFonts w:ascii="Times New Roman" w:hAnsi="Times New Roman" w:cs="Times New Roman"/>
          <w:sz w:val="24"/>
          <w:szCs w:val="24"/>
          <w:lang w:eastAsia="zh-TW"/>
        </w:rPr>
      </w:pPr>
    </w:p>
    <w:p w:rsidR="000C2D84" w:rsidRPr="000C2D84" w:rsidRDefault="000C2D84" w:rsidP="000C2D84">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The host institution reserves' the right to review these students and to make the final decision concerning their admission.</w:t>
      </w:r>
    </w:p>
    <w:p w:rsidR="000C2D84" w:rsidRPr="000C2D84" w:rsidRDefault="000C2D84" w:rsidP="000C2D84">
      <w:pPr>
        <w:pStyle w:val="a3"/>
        <w:ind w:leftChars="0"/>
        <w:rPr>
          <w:rFonts w:ascii="Times New Roman" w:hAnsi="Times New Roman" w:cs="Times New Roman"/>
          <w:sz w:val="24"/>
          <w:szCs w:val="24"/>
          <w:lang w:eastAsia="zh-TW"/>
        </w:rPr>
      </w:pPr>
    </w:p>
    <w:p w:rsidR="000C2D84" w:rsidRPr="000C2D84" w:rsidRDefault="000C2D84" w:rsidP="000C2D84">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Both parties may mutually agree to modify or amend this agreement in writing.</w:t>
      </w:r>
    </w:p>
    <w:p w:rsidR="000C2D84" w:rsidRPr="000C2D84" w:rsidRDefault="000C2D84" w:rsidP="000C2D84">
      <w:pPr>
        <w:rPr>
          <w:rFonts w:ascii="Times New Roman" w:hAnsi="Times New Roman" w:cs="Times New Roman"/>
          <w:sz w:val="24"/>
          <w:szCs w:val="24"/>
          <w:lang w:eastAsia="zh-TW"/>
        </w:rPr>
      </w:pPr>
    </w:p>
    <w:p w:rsidR="000C2D84" w:rsidRPr="000C2D84" w:rsidRDefault="000C2D84" w:rsidP="000C2D84">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This agreement will be effective from the signatory date and shall remain valid until either party terminates this agreement by giving the other party a 6-month advanced written notice. Nevertheless, students already being accepted or already enrolled in any of the program(s)/cooperation project(s) at the time of the termination shall be allowed to complete the program or the project.</w:t>
      </w:r>
    </w:p>
    <w:p w:rsidR="000C2D84" w:rsidRPr="000C2D84" w:rsidRDefault="000C2D84" w:rsidP="000C2D84">
      <w:pPr>
        <w:rPr>
          <w:rFonts w:ascii="Times New Roman" w:hAnsi="Times New Roman" w:cs="Times New Roman"/>
          <w:sz w:val="24"/>
          <w:szCs w:val="24"/>
          <w:lang w:eastAsia="zh-TW"/>
        </w:rPr>
      </w:pPr>
    </w:p>
    <w:p w:rsidR="000C2D84" w:rsidRPr="000C2D84" w:rsidRDefault="000C2D84" w:rsidP="000C2D84">
      <w:pPr>
        <w:pStyle w:val="a3"/>
        <w:numPr>
          <w:ilvl w:val="0"/>
          <w:numId w:val="1"/>
        </w:numPr>
        <w:ind w:leftChars="0"/>
        <w:rPr>
          <w:rFonts w:ascii="Times New Roman" w:hAnsi="Times New Roman" w:cs="Times New Roman"/>
          <w:sz w:val="24"/>
          <w:szCs w:val="24"/>
          <w:lang w:eastAsia="zh-TW"/>
        </w:rPr>
      </w:pPr>
      <w:r w:rsidRPr="000C2D84">
        <w:rPr>
          <w:rFonts w:ascii="Times New Roman" w:hAnsi="Times New Roman" w:cs="Times New Roman"/>
          <w:sz w:val="24"/>
          <w:szCs w:val="24"/>
          <w:lang w:eastAsia="zh-TW"/>
        </w:rPr>
        <w:t>Both universities undertake to exchange all useful non-confidential information, including publication for the purpose of increasing reciprocal knowledge.</w:t>
      </w:r>
    </w:p>
    <w:p w:rsidR="000C2D84" w:rsidRPr="000C2D84" w:rsidRDefault="000C2D84" w:rsidP="000C2D84">
      <w:pPr>
        <w:pStyle w:val="a3"/>
        <w:ind w:leftChars="0"/>
        <w:rPr>
          <w:rFonts w:ascii="Times New Roman" w:hAnsi="Times New Roman" w:cs="Times New Roman"/>
          <w:lang w:eastAsia="zh-TW"/>
        </w:rPr>
      </w:pPr>
    </w:p>
    <w:p w:rsidR="000C2D84" w:rsidRDefault="000C2D84" w:rsidP="000C2D84">
      <w:pPr>
        <w:pStyle w:val="a3"/>
        <w:ind w:leftChars="0"/>
        <w:rPr>
          <w:rFonts w:ascii="Times New Roman" w:hAnsi="Times New Roman" w:cs="Times New Roman"/>
          <w:lang w:eastAsia="zh-TW"/>
        </w:rPr>
      </w:pPr>
    </w:p>
    <w:p w:rsidR="000C2D84" w:rsidRDefault="000C2D84" w:rsidP="000C2D84">
      <w:pPr>
        <w:pStyle w:val="a3"/>
        <w:ind w:leftChars="0"/>
        <w:rPr>
          <w:rFonts w:ascii="Times New Roman" w:hAnsi="Times New Roman" w:cs="Times New Roman"/>
          <w:lang w:eastAsia="zh-TW"/>
        </w:rPr>
      </w:pPr>
    </w:p>
    <w:p w:rsidR="000C2D84" w:rsidRPr="000C2D84" w:rsidRDefault="000C2D84" w:rsidP="000C2D84">
      <w:pPr>
        <w:pStyle w:val="a3"/>
        <w:ind w:leftChars="0"/>
        <w:rPr>
          <w:rFonts w:ascii="Times New Roman" w:hAnsi="Times New Roman" w:cs="Times New Roman"/>
          <w:lang w:eastAsia="zh-TW"/>
        </w:rPr>
      </w:pPr>
    </w:p>
    <w:tbl>
      <w:tblPr>
        <w:tblStyle w:val="a4"/>
        <w:tblW w:w="0" w:type="auto"/>
        <w:tblInd w:w="4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08"/>
        <w:gridCol w:w="3908"/>
      </w:tblGrid>
      <w:tr w:rsidR="000C2D84" w:rsidRPr="000C2D84" w:rsidTr="000C2D84">
        <w:tc>
          <w:tcPr>
            <w:tcW w:w="4021" w:type="dxa"/>
          </w:tcPr>
          <w:p w:rsidR="00D7399D" w:rsidRPr="0074738E" w:rsidRDefault="00D7399D" w:rsidP="00C24418">
            <w:pPr>
              <w:pStyle w:val="a3"/>
              <w:ind w:leftChars="0" w:left="0"/>
              <w:rPr>
                <w:rFonts w:ascii="Times New Roman" w:hAnsi="Times New Roman" w:cs="Times New Roman"/>
                <w:b/>
                <w:sz w:val="24"/>
                <w:szCs w:val="24"/>
              </w:rPr>
            </w:pPr>
            <w:r w:rsidRPr="0074738E">
              <w:rPr>
                <w:rFonts w:ascii="Times New Roman" w:hAnsi="Times New Roman" w:cs="Times New Roman"/>
                <w:b/>
                <w:sz w:val="24"/>
                <w:szCs w:val="24"/>
              </w:rPr>
              <w:t>C</w:t>
            </w:r>
            <w:r w:rsidR="0074738E" w:rsidRPr="0074738E">
              <w:rPr>
                <w:rFonts w:ascii="Times New Roman" w:hAnsi="Times New Roman" w:cs="Times New Roman"/>
                <w:b/>
                <w:sz w:val="24"/>
                <w:szCs w:val="24"/>
              </w:rPr>
              <w:t>ollege/Dept./Inst. of ______</w:t>
            </w:r>
          </w:p>
          <w:p w:rsidR="000C2D84" w:rsidRPr="000C2D84" w:rsidRDefault="00C24418" w:rsidP="00C24418">
            <w:pPr>
              <w:pStyle w:val="a3"/>
              <w:ind w:leftChars="0" w:left="0"/>
              <w:rPr>
                <w:rFonts w:ascii="Times New Roman" w:hAnsi="Times New Roman" w:cs="Times New Roman"/>
                <w:b/>
                <w:sz w:val="28"/>
                <w:szCs w:val="28"/>
                <w:lang w:eastAsia="zh-TW"/>
              </w:rPr>
            </w:pPr>
            <w:r w:rsidRPr="00D7399D">
              <w:rPr>
                <w:rFonts w:hint="eastAsia"/>
                <w:sz w:val="24"/>
                <w:szCs w:val="24"/>
              </w:rPr>
              <w:t>___________</w:t>
            </w:r>
            <w:r w:rsidRPr="00D7399D">
              <w:rPr>
                <w:rFonts w:ascii="Times New Roman" w:hAnsi="Times New Roman" w:cs="Times New Roman"/>
                <w:b/>
                <w:sz w:val="24"/>
                <w:szCs w:val="24"/>
                <w:lang w:eastAsia="zh-TW"/>
              </w:rPr>
              <w:t xml:space="preserve"> University</w:t>
            </w:r>
          </w:p>
        </w:tc>
        <w:tc>
          <w:tcPr>
            <w:tcW w:w="4021" w:type="dxa"/>
          </w:tcPr>
          <w:p w:rsidR="00D7399D" w:rsidRPr="00D7399D" w:rsidRDefault="00D7399D" w:rsidP="000C2D84">
            <w:pPr>
              <w:pStyle w:val="a3"/>
              <w:ind w:leftChars="0" w:left="0"/>
              <w:rPr>
                <w:rFonts w:ascii="Times New Roman" w:hAnsi="Times New Roman" w:cs="Times New Roman"/>
                <w:b/>
                <w:sz w:val="24"/>
                <w:szCs w:val="24"/>
                <w:lang w:eastAsia="zh-TW"/>
              </w:rPr>
            </w:pPr>
            <w:r w:rsidRPr="00D7399D">
              <w:rPr>
                <w:rFonts w:ascii="Times New Roman" w:hAnsi="Times New Roman" w:cs="Times New Roman"/>
                <w:b/>
                <w:sz w:val="24"/>
                <w:szCs w:val="24"/>
                <w:lang w:eastAsia="zh-TW"/>
              </w:rPr>
              <w:t>C</w:t>
            </w:r>
            <w:r w:rsidR="0074738E">
              <w:rPr>
                <w:rFonts w:ascii="Times New Roman" w:hAnsi="Times New Roman" w:cs="Times New Roman"/>
                <w:b/>
                <w:sz w:val="24"/>
                <w:szCs w:val="24"/>
                <w:lang w:eastAsia="zh-TW"/>
              </w:rPr>
              <w:t>ollege/Dept./Inst. of _____</w:t>
            </w:r>
          </w:p>
          <w:p w:rsidR="000C2D84" w:rsidRPr="000C2D84" w:rsidRDefault="000C2D84" w:rsidP="000C2D84">
            <w:pPr>
              <w:pStyle w:val="a3"/>
              <w:ind w:leftChars="0" w:left="0"/>
              <w:rPr>
                <w:rFonts w:ascii="Times New Roman" w:hAnsi="Times New Roman" w:cs="Times New Roman"/>
                <w:b/>
                <w:sz w:val="28"/>
                <w:szCs w:val="28"/>
                <w:lang w:eastAsia="zh-TW"/>
              </w:rPr>
            </w:pPr>
            <w:r w:rsidRPr="00D7399D">
              <w:rPr>
                <w:rFonts w:ascii="Times New Roman" w:hAnsi="Times New Roman" w:cs="Times New Roman"/>
                <w:b/>
                <w:sz w:val="24"/>
                <w:szCs w:val="24"/>
                <w:lang w:eastAsia="zh-TW"/>
              </w:rPr>
              <w:t>Tatung University</w:t>
            </w:r>
          </w:p>
        </w:tc>
      </w:tr>
      <w:tr w:rsidR="000C2D84" w:rsidRPr="000C2D84" w:rsidTr="000C2D84">
        <w:tc>
          <w:tcPr>
            <w:tcW w:w="4021" w:type="dxa"/>
            <w:tcBorders>
              <w:bottom w:val="single" w:sz="4" w:space="0" w:color="FFFFFF" w:themeColor="background1"/>
            </w:tcBorders>
          </w:tcPr>
          <w:p w:rsidR="000C2D84" w:rsidRPr="000C2D84" w:rsidRDefault="000C2D84" w:rsidP="000C2D84">
            <w:pPr>
              <w:pStyle w:val="a3"/>
              <w:ind w:leftChars="0" w:left="0"/>
              <w:rPr>
                <w:rFonts w:ascii="Times New Roman" w:hAnsi="Times New Roman" w:cs="Times New Roman"/>
                <w:lang w:eastAsia="zh-TW"/>
              </w:rPr>
            </w:pPr>
            <w:bookmarkStart w:id="0" w:name="_GoBack"/>
            <w:bookmarkEnd w:id="0"/>
          </w:p>
        </w:tc>
        <w:tc>
          <w:tcPr>
            <w:tcW w:w="4021" w:type="dxa"/>
          </w:tcPr>
          <w:p w:rsidR="000C2D84" w:rsidRPr="000C2D84" w:rsidRDefault="000C2D84" w:rsidP="000C2D84">
            <w:pPr>
              <w:pStyle w:val="a3"/>
              <w:ind w:leftChars="0" w:left="0"/>
              <w:rPr>
                <w:rFonts w:ascii="Times New Roman" w:hAnsi="Times New Roman" w:cs="Times New Roman"/>
                <w:lang w:eastAsia="zh-TW"/>
              </w:rPr>
            </w:pPr>
          </w:p>
        </w:tc>
      </w:tr>
      <w:tr w:rsidR="000C2D84" w:rsidRPr="000C2D84" w:rsidTr="000C2D84">
        <w:tc>
          <w:tcPr>
            <w:tcW w:w="4021" w:type="dxa"/>
            <w:tcBorders>
              <w:bottom w:val="single" w:sz="4" w:space="0" w:color="FFFFFF" w:themeColor="background1"/>
            </w:tcBorders>
          </w:tcPr>
          <w:p w:rsidR="000C2D84" w:rsidRPr="00020F0C" w:rsidRDefault="00020F0C" w:rsidP="000C2D84">
            <w:pPr>
              <w:pStyle w:val="a3"/>
              <w:ind w:leftChars="0" w:left="0"/>
              <w:rPr>
                <w:rFonts w:ascii="Times New Roman" w:hAnsi="Times New Roman" w:cs="Times New Roman"/>
                <w:u w:val="single"/>
                <w:lang w:eastAsia="zh-TW"/>
              </w:rPr>
            </w:pPr>
            <w:r>
              <w:rPr>
                <w:rFonts w:ascii="Times New Roman" w:hAnsi="Times New Roman" w:cs="Times New Roman" w:hint="eastAsia"/>
                <w:u w:val="single"/>
                <w:lang w:eastAsia="zh-TW"/>
              </w:rPr>
              <w:t xml:space="preserve">                      </w:t>
            </w:r>
          </w:p>
        </w:tc>
        <w:tc>
          <w:tcPr>
            <w:tcW w:w="4021" w:type="dxa"/>
          </w:tcPr>
          <w:p w:rsidR="000C2D84" w:rsidRPr="00020F0C" w:rsidRDefault="00020F0C" w:rsidP="000C2D84">
            <w:pPr>
              <w:pStyle w:val="a3"/>
              <w:ind w:leftChars="0" w:left="0"/>
              <w:rPr>
                <w:rFonts w:ascii="Times New Roman" w:hAnsi="Times New Roman" w:cs="Times New Roman"/>
                <w:u w:val="single"/>
                <w:lang w:eastAsia="zh-TW"/>
              </w:rPr>
            </w:pPr>
            <w:r>
              <w:rPr>
                <w:rFonts w:ascii="Times New Roman" w:hAnsi="Times New Roman" w:cs="Times New Roman" w:hint="eastAsia"/>
                <w:u w:val="single"/>
                <w:lang w:eastAsia="zh-TW"/>
              </w:rPr>
              <w:t xml:space="preserve">                      </w:t>
            </w:r>
          </w:p>
        </w:tc>
      </w:tr>
      <w:tr w:rsidR="000C2D84" w:rsidRPr="000C2D84" w:rsidTr="000C2D84">
        <w:tc>
          <w:tcPr>
            <w:tcW w:w="4021" w:type="dxa"/>
            <w:tcBorders>
              <w:top w:val="single" w:sz="4" w:space="0" w:color="FFFFFF" w:themeColor="background1"/>
            </w:tcBorders>
          </w:tcPr>
          <w:p w:rsidR="000C2D84" w:rsidRPr="000C2D84" w:rsidRDefault="00C24418" w:rsidP="000C2D84">
            <w:pPr>
              <w:pStyle w:val="a3"/>
              <w:ind w:leftChars="0" w:left="0"/>
              <w:rPr>
                <w:rFonts w:ascii="Times New Roman" w:hAnsi="Times New Roman" w:cs="Times New Roman"/>
                <w:sz w:val="24"/>
                <w:szCs w:val="24"/>
                <w:lang w:eastAsia="zh-TW"/>
              </w:rPr>
            </w:pPr>
            <w:r>
              <w:rPr>
                <w:rFonts w:ascii="Times New Roman" w:hAnsi="Times New Roman" w:cs="Times New Roman"/>
                <w:sz w:val="24"/>
                <w:szCs w:val="24"/>
                <w:lang w:eastAsia="zh-TW"/>
              </w:rPr>
              <w:t>(Name)</w:t>
            </w:r>
          </w:p>
        </w:tc>
        <w:tc>
          <w:tcPr>
            <w:tcW w:w="4021" w:type="dxa"/>
          </w:tcPr>
          <w:p w:rsidR="000C2D84" w:rsidRPr="000C2D84" w:rsidRDefault="00D7399D" w:rsidP="000C2D84">
            <w:pPr>
              <w:pStyle w:val="a3"/>
              <w:ind w:leftChars="0" w:left="0"/>
              <w:rPr>
                <w:rFonts w:ascii="Times New Roman" w:hAnsi="Times New Roman" w:cs="Times New Roman"/>
                <w:sz w:val="24"/>
                <w:szCs w:val="24"/>
                <w:lang w:eastAsia="zh-TW"/>
              </w:rPr>
            </w:pPr>
            <w:r w:rsidRPr="00D7399D">
              <w:rPr>
                <w:rFonts w:ascii="Times New Roman" w:hAnsi="Times New Roman" w:cs="Times New Roman"/>
                <w:sz w:val="24"/>
                <w:szCs w:val="24"/>
                <w:lang w:eastAsia="zh-TW"/>
              </w:rPr>
              <w:t>(Name)</w:t>
            </w:r>
          </w:p>
        </w:tc>
      </w:tr>
      <w:tr w:rsidR="000C2D84" w:rsidRPr="000C2D84" w:rsidTr="000C2D84">
        <w:tc>
          <w:tcPr>
            <w:tcW w:w="4021" w:type="dxa"/>
          </w:tcPr>
          <w:p w:rsidR="000C2D84" w:rsidRPr="000C2D84" w:rsidRDefault="00C24418" w:rsidP="000C2D84">
            <w:pPr>
              <w:pStyle w:val="a3"/>
              <w:ind w:leftChars="0" w:left="0"/>
              <w:rPr>
                <w:rFonts w:ascii="Times New Roman" w:hAnsi="Times New Roman" w:cs="Times New Roman"/>
                <w:sz w:val="24"/>
                <w:szCs w:val="24"/>
                <w:lang w:eastAsia="zh-TW"/>
              </w:rPr>
            </w:pPr>
            <w:r>
              <w:rPr>
                <w:rFonts w:ascii="Times New Roman" w:hAnsi="Times New Roman" w:cs="Times New Roman"/>
                <w:sz w:val="24"/>
                <w:szCs w:val="24"/>
                <w:lang w:eastAsia="zh-TW"/>
              </w:rPr>
              <w:t>(Position)</w:t>
            </w:r>
          </w:p>
        </w:tc>
        <w:tc>
          <w:tcPr>
            <w:tcW w:w="4021" w:type="dxa"/>
          </w:tcPr>
          <w:p w:rsidR="000C2D84" w:rsidRPr="000C2D84" w:rsidRDefault="00D7399D" w:rsidP="000C2D84">
            <w:pPr>
              <w:pStyle w:val="a3"/>
              <w:ind w:leftChars="0" w:left="0"/>
              <w:rPr>
                <w:rFonts w:ascii="Times New Roman" w:hAnsi="Times New Roman" w:cs="Times New Roman"/>
                <w:sz w:val="24"/>
                <w:szCs w:val="24"/>
                <w:lang w:eastAsia="zh-TW"/>
              </w:rPr>
            </w:pPr>
            <w:r w:rsidRPr="00D7399D">
              <w:rPr>
                <w:rFonts w:ascii="Times New Roman" w:hAnsi="Times New Roman" w:cs="Times New Roman"/>
                <w:sz w:val="24"/>
                <w:szCs w:val="24"/>
                <w:lang w:eastAsia="zh-TW"/>
              </w:rPr>
              <w:t>(Position)</w:t>
            </w:r>
          </w:p>
        </w:tc>
      </w:tr>
      <w:tr w:rsidR="000C2D84" w:rsidRPr="000C2D84" w:rsidTr="000C2D84">
        <w:tc>
          <w:tcPr>
            <w:tcW w:w="4021" w:type="dxa"/>
          </w:tcPr>
          <w:p w:rsidR="000C2D84" w:rsidRPr="00020F0C" w:rsidRDefault="000C2D84" w:rsidP="000C2D84">
            <w:pPr>
              <w:pStyle w:val="a3"/>
              <w:ind w:leftChars="0" w:left="0"/>
              <w:rPr>
                <w:rFonts w:ascii="Times New Roman" w:hAnsi="Times New Roman" w:cs="Times New Roman"/>
                <w:sz w:val="24"/>
                <w:szCs w:val="24"/>
                <w:u w:val="single"/>
                <w:lang w:eastAsia="zh-TW"/>
              </w:rPr>
            </w:pPr>
            <w:r w:rsidRPr="000C2D84">
              <w:rPr>
                <w:rFonts w:ascii="Times New Roman" w:hAnsi="Times New Roman" w:cs="Times New Roman"/>
                <w:sz w:val="24"/>
                <w:szCs w:val="24"/>
                <w:lang w:eastAsia="zh-TW"/>
              </w:rPr>
              <w:t>Date:</w:t>
            </w:r>
            <w:r w:rsidR="00020F0C">
              <w:rPr>
                <w:rFonts w:ascii="Times New Roman" w:hAnsi="Times New Roman" w:cs="Times New Roman" w:hint="eastAsia"/>
                <w:sz w:val="24"/>
                <w:szCs w:val="24"/>
                <w:u w:val="single"/>
                <w:lang w:eastAsia="zh-TW"/>
              </w:rPr>
              <w:t xml:space="preserve">                </w:t>
            </w:r>
          </w:p>
        </w:tc>
        <w:tc>
          <w:tcPr>
            <w:tcW w:w="4021" w:type="dxa"/>
          </w:tcPr>
          <w:p w:rsidR="000C2D84" w:rsidRPr="00020F0C" w:rsidRDefault="000C2D84" w:rsidP="000C2D84">
            <w:pPr>
              <w:pStyle w:val="a3"/>
              <w:ind w:leftChars="0" w:left="0"/>
              <w:rPr>
                <w:rFonts w:ascii="Times New Roman" w:hAnsi="Times New Roman" w:cs="Times New Roman"/>
                <w:sz w:val="24"/>
                <w:szCs w:val="24"/>
                <w:u w:val="single"/>
                <w:lang w:eastAsia="zh-TW"/>
              </w:rPr>
            </w:pPr>
            <w:r w:rsidRPr="000C2D84">
              <w:rPr>
                <w:rFonts w:ascii="Times New Roman" w:hAnsi="Times New Roman" w:cs="Times New Roman"/>
                <w:sz w:val="24"/>
                <w:szCs w:val="24"/>
                <w:lang w:eastAsia="zh-TW"/>
              </w:rPr>
              <w:t>Date:</w:t>
            </w:r>
            <w:r w:rsidR="00020F0C">
              <w:rPr>
                <w:rFonts w:ascii="Times New Roman" w:hAnsi="Times New Roman" w:cs="Times New Roman" w:hint="eastAsia"/>
                <w:sz w:val="24"/>
                <w:szCs w:val="24"/>
                <w:u w:val="single"/>
                <w:lang w:eastAsia="zh-TW"/>
              </w:rPr>
              <w:t xml:space="preserve">                </w:t>
            </w:r>
          </w:p>
        </w:tc>
      </w:tr>
    </w:tbl>
    <w:p w:rsidR="000C2D84" w:rsidRDefault="000C2D84" w:rsidP="000C2D84">
      <w:pPr>
        <w:rPr>
          <w:lang w:eastAsia="zh-TW"/>
        </w:rPr>
      </w:pPr>
    </w:p>
    <w:sectPr w:rsidR="000C2D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CD1" w:rsidRDefault="002A4CD1" w:rsidP="00020F0C">
      <w:r>
        <w:separator/>
      </w:r>
    </w:p>
  </w:endnote>
  <w:endnote w:type="continuationSeparator" w:id="0">
    <w:p w:rsidR="002A4CD1" w:rsidRDefault="002A4CD1" w:rsidP="0002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CD1" w:rsidRDefault="002A4CD1" w:rsidP="00020F0C">
      <w:r>
        <w:separator/>
      </w:r>
    </w:p>
  </w:footnote>
  <w:footnote w:type="continuationSeparator" w:id="0">
    <w:p w:rsidR="002A4CD1" w:rsidRDefault="002A4CD1" w:rsidP="0002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10B"/>
    <w:multiLevelType w:val="hybridMultilevel"/>
    <w:tmpl w:val="A7B676AC"/>
    <w:lvl w:ilvl="0" w:tplc="FC3C47F4">
      <w:start w:val="1"/>
      <w:numFmt w:val="decimal"/>
      <w:lvlText w:val="%1."/>
      <w:lvlJc w:val="left"/>
      <w:pPr>
        <w:ind w:left="360" w:hanging="360"/>
      </w:pPr>
      <w:rPr>
        <w:rFonts w:ascii="Times New Roman" w:hAnsi="Times New Roman" w:hint="default"/>
        <w:color w:val="221E1B"/>
        <w:sz w:val="3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5F396857"/>
    <w:multiLevelType w:val="hybridMultilevel"/>
    <w:tmpl w:val="95821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84"/>
    <w:rsid w:val="00007520"/>
    <w:rsid w:val="00020F0C"/>
    <w:rsid w:val="000C2D84"/>
    <w:rsid w:val="002A4CD1"/>
    <w:rsid w:val="00307331"/>
    <w:rsid w:val="00370808"/>
    <w:rsid w:val="003A5382"/>
    <w:rsid w:val="004C3499"/>
    <w:rsid w:val="0051321E"/>
    <w:rsid w:val="00546BEE"/>
    <w:rsid w:val="005C2D5A"/>
    <w:rsid w:val="006810CB"/>
    <w:rsid w:val="0074738E"/>
    <w:rsid w:val="007722FE"/>
    <w:rsid w:val="00902A1F"/>
    <w:rsid w:val="009B0477"/>
    <w:rsid w:val="009C6D4E"/>
    <w:rsid w:val="009D0B46"/>
    <w:rsid w:val="00AC2BE8"/>
    <w:rsid w:val="00C24418"/>
    <w:rsid w:val="00CF0EDF"/>
    <w:rsid w:val="00D16748"/>
    <w:rsid w:val="00D7399D"/>
    <w:rsid w:val="00DE152E"/>
    <w:rsid w:val="00F5010A"/>
    <w:rsid w:val="00F93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0782"/>
  <w15:docId w15:val="{163EF213-44C2-4D18-AFDB-147809A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D84"/>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D84"/>
    <w:pPr>
      <w:ind w:leftChars="200" w:left="480"/>
    </w:pPr>
  </w:style>
  <w:style w:type="table" w:styleId="a4">
    <w:name w:val="Table Grid"/>
    <w:basedOn w:val="a1"/>
    <w:uiPriority w:val="59"/>
    <w:rsid w:val="000C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0F0C"/>
    <w:pPr>
      <w:tabs>
        <w:tab w:val="center" w:pos="4153"/>
        <w:tab w:val="right" w:pos="8306"/>
      </w:tabs>
      <w:snapToGrid w:val="0"/>
    </w:pPr>
    <w:rPr>
      <w:sz w:val="20"/>
      <w:szCs w:val="20"/>
    </w:rPr>
  </w:style>
  <w:style w:type="character" w:customStyle="1" w:styleId="a6">
    <w:name w:val="頁首 字元"/>
    <w:basedOn w:val="a0"/>
    <w:link w:val="a5"/>
    <w:uiPriority w:val="99"/>
    <w:rsid w:val="00020F0C"/>
    <w:rPr>
      <w:kern w:val="0"/>
      <w:sz w:val="20"/>
      <w:szCs w:val="20"/>
      <w:lang w:eastAsia="en-US"/>
    </w:rPr>
  </w:style>
  <w:style w:type="paragraph" w:styleId="a7">
    <w:name w:val="footer"/>
    <w:basedOn w:val="a"/>
    <w:link w:val="a8"/>
    <w:uiPriority w:val="99"/>
    <w:unhideWhenUsed/>
    <w:rsid w:val="00020F0C"/>
    <w:pPr>
      <w:tabs>
        <w:tab w:val="center" w:pos="4153"/>
        <w:tab w:val="right" w:pos="8306"/>
      </w:tabs>
      <w:snapToGrid w:val="0"/>
    </w:pPr>
    <w:rPr>
      <w:sz w:val="20"/>
      <w:szCs w:val="20"/>
    </w:rPr>
  </w:style>
  <w:style w:type="character" w:customStyle="1" w:styleId="a8">
    <w:name w:val="頁尾 字元"/>
    <w:basedOn w:val="a0"/>
    <w:link w:val="a7"/>
    <w:uiPriority w:val="99"/>
    <w:rsid w:val="00020F0C"/>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2</cp:revision>
  <dcterms:created xsi:type="dcterms:W3CDTF">2024-02-17T08:16:00Z</dcterms:created>
  <dcterms:modified xsi:type="dcterms:W3CDTF">2024-02-17T08:16:00Z</dcterms:modified>
</cp:coreProperties>
</file>